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662" w:rsidRPr="005856B2" w:rsidRDefault="002A1662" w:rsidP="002A1662">
      <w:pPr>
        <w:shd w:val="clear" w:color="auto" w:fill="FFFFFF"/>
        <w:spacing w:before="100" w:beforeAutospacing="1"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  <w:bookmarkStart w:id="0" w:name="_GoBack"/>
      <w:bookmarkEnd w:id="0"/>
      <w:r w:rsidRPr="005856B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De ieri până astăzi. 75 de ani (1944-2019)</w:t>
      </w:r>
    </w:p>
    <w:p w:rsidR="002A1662" w:rsidRPr="005856B2" w:rsidRDefault="002A1662" w:rsidP="002A1662">
      <w:pPr>
        <w:shd w:val="clear" w:color="auto" w:fill="FFFFFF"/>
        <w:spacing w:before="100" w:beforeAutospacing="1"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Dünden Bugüne 75 Yıl (1944-2019)</w:t>
      </w:r>
    </w:p>
    <w:p w:rsidR="002A1662" w:rsidRDefault="00B869CB" w:rsidP="00216E0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Asociația de Cultură și Întrajutorare a Turcilor Crimeeni </w:t>
      </w:r>
      <w:r w:rsidR="005856B2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din </w:t>
      </w:r>
      <w:r w:rsidR="004B71A8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Turcia</w:t>
      </w:r>
      <w:r w:rsidR="005856B2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</w:t>
      </w:r>
      <w:r w:rsidR="00453FD6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organizează </w:t>
      </w:r>
      <w:r w:rsid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concursul internațional de pictură „De ieri până astăzi. 75 de ani (1944 - 2019)”</w:t>
      </w:r>
      <w:r w:rsidR="00216E0B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. Competiția artistică are ca scop marcarea împlinirii a 75 de ani de la </w:t>
      </w:r>
      <w:r w:rsidR="00453FD6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deportarea tătarilor crimeeni, turcilor meșketini, karaceai</w:t>
      </w:r>
      <w:r w:rsidR="00D74A53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lor</w:t>
      </w:r>
      <w:r w:rsidR="00453FD6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, balkar</w:t>
      </w:r>
      <w:r w:rsidR="00D74A53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ilor</w:t>
      </w:r>
      <w:r w:rsidR="00453FD6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, ceceni</w:t>
      </w:r>
      <w:r w:rsidR="00D74A53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lor, ingușilor și altor popoare</w:t>
      </w:r>
      <w:r w:rsidR="005856B2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,</w:t>
      </w:r>
      <w:r w:rsidR="00D74A53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în </w:t>
      </w:r>
      <w:r w:rsidR="00216E0B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perioada</w:t>
      </w:r>
      <w:r w:rsidR="00D74A53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Uniunii Sovietice</w:t>
      </w:r>
      <w:r w:rsidR="00216E0B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,</w:t>
      </w:r>
      <w:r w:rsidR="00D74A53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în mod special în 1944.</w:t>
      </w:r>
    </w:p>
    <w:p w:rsidR="00D74A53" w:rsidRPr="005856B2" w:rsidRDefault="00216E0B" w:rsidP="00B869C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Organizatorii își doresc ca prin intermediul acestui concurs să atragă atenția </w:t>
      </w:r>
      <w:r w:rsidR="00D74A53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opiniei publice internaționale asupra istoriei tragice a popoarelor care au fost deportate de regimul sovietic în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anul </w:t>
      </w:r>
      <w:r w:rsidR="00D74A53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1944</w:t>
      </w:r>
      <w:r w:rsidR="00935BA6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, mare parte a populației acestora pierind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din cauza condițiilor</w:t>
      </w:r>
      <w:r w:rsidR="00D74A53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grele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,</w:t>
      </w:r>
      <w:r w:rsidR="00D74A53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</w:t>
      </w:r>
      <w:r w:rsidR="00935BA6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în</w:t>
      </w:r>
      <w:r w:rsidR="00D74A53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timpul</w:t>
      </w:r>
      <w:r w:rsidR="005856B2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deportării</w:t>
      </w:r>
      <w:r w:rsidR="00D74A53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și după</w:t>
      </w:r>
      <w:r w:rsidR="005856B2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aceea</w:t>
      </w:r>
      <w:r w:rsidR="00935BA6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.</w:t>
      </w:r>
    </w:p>
    <w:p w:rsidR="00B869CB" w:rsidRDefault="005856B2" w:rsidP="00B869C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Doritorii se pot înscrie în concurs cu lucrări pe teme</w:t>
      </w:r>
      <w:r w:rsidR="00935BA6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precum Deportare</w:t>
      </w:r>
      <w:r w:rsidR="00216E0B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a</w:t>
      </w:r>
      <w:r w:rsidR="00935BA6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, Viața de după deportare, Întoarcerea în patrie și Re</w:t>
      </w:r>
      <w:r w:rsidR="00F84A38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dobândirea p</w:t>
      </w:r>
      <w:r w:rsidR="00935BA6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atriei</w:t>
      </w:r>
      <w:r w:rsidR="00216E0B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.</w:t>
      </w:r>
    </w:p>
    <w:p w:rsidR="00A0542E" w:rsidRDefault="00A0542E" w:rsidP="00A0542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Concursul se va desfășura pe două categorii de vârstă:</w:t>
      </w:r>
    </w:p>
    <w:p w:rsidR="00A0542E" w:rsidRDefault="00A0542E" w:rsidP="00A0542E">
      <w:pPr>
        <w:pStyle w:val="ListeParagraf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11 – 16 ani (cei născuți în perioada 29 martie 2003 – 29 martie 2008)</w:t>
      </w:r>
    </w:p>
    <w:p w:rsidR="00A0542E" w:rsidRPr="00277E1A" w:rsidRDefault="004B71A8" w:rsidP="00A0542E">
      <w:pPr>
        <w:pStyle w:val="ListeParagraf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Peste 16 ani (c</w:t>
      </w:r>
      <w:r w:rsidR="00A0542E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ei născuți înainte de 29 martie 2003)</w:t>
      </w:r>
    </w:p>
    <w:p w:rsidR="00A0542E" w:rsidRDefault="00A0542E" w:rsidP="00B869C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Cele două categorii vor fi jurizate separat.</w:t>
      </w:r>
    </w:p>
    <w:p w:rsidR="00216E0B" w:rsidRDefault="00216E0B" w:rsidP="00B869C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Regulament:</w:t>
      </w:r>
    </w:p>
    <w:p w:rsidR="00A0542E" w:rsidRPr="00A0542E" w:rsidRDefault="00A0542E" w:rsidP="00A0542E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</w:pPr>
      <w:r w:rsidRPr="00A0542E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Poate participa la concurs orice persoană</w:t>
      </w:r>
      <w:r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 xml:space="preserve"> care se încadrează în una dintre cele două categorii de vârstă</w:t>
      </w:r>
      <w:r w:rsidRPr="00A0542E">
        <w:rPr>
          <w:rFonts w:ascii="Times New Roman" w:hAnsi="Times New Roman" w:cs="Times New Roman"/>
          <w:color w:val="1D2129"/>
          <w:sz w:val="28"/>
          <w:szCs w:val="28"/>
          <w:shd w:val="clear" w:color="auto" w:fill="FFFFFF"/>
        </w:rPr>
        <w:t>, indiferent de țara de proveniență</w:t>
      </w:r>
    </w:p>
    <w:p w:rsidR="00216E0B" w:rsidRDefault="00A0542E" w:rsidP="00216E0B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Fiecare concurent se poate înscrie în concurs cu maximum 3 (trei) lucrări</w:t>
      </w:r>
    </w:p>
    <w:p w:rsidR="00A0542E" w:rsidRDefault="00A0542E" w:rsidP="00216E0B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Concurenții au libertatea de a-și alege tehnica de lucru (</w:t>
      </w:r>
      <w:r w:rsidRPr="00277E1A">
        <w:rPr>
          <w:rFonts w:ascii="Times New Roman" w:eastAsia="Times New Roman" w:hAnsi="Times New Roman" w:cs="Times New Roman"/>
          <w:sz w:val="28"/>
          <w:szCs w:val="28"/>
          <w:lang w:eastAsia="ro-RO"/>
        </w:rPr>
        <w:t>vopsea pe bază de ulei, vopsea pastel, acuarelă, imprimare etc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)</w:t>
      </w:r>
    </w:p>
    <w:p w:rsidR="00A0542E" w:rsidRDefault="00A0542E" w:rsidP="00216E0B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Nu se acceptă folosirea materialelor nerezistente, fotocopierea, lipirea și lucrările realizate pe calculator</w:t>
      </w:r>
    </w:p>
    <w:p w:rsidR="00A0542E" w:rsidRPr="00A0542E" w:rsidRDefault="00A0542E" w:rsidP="00216E0B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Lucrările în forma finală, indiferent dacă sunt pe hârtie sau pe pânză, nu trebuie să aibă </w:t>
      </w:r>
      <w:r w:rsidRPr="00277E1A">
        <w:rPr>
          <w:rFonts w:ascii="Times New Roman" w:eastAsia="Times New Roman" w:hAnsi="Times New Roman" w:cs="Times New Roman"/>
          <w:sz w:val="28"/>
          <w:szCs w:val="28"/>
          <w:lang w:eastAsia="ro-RO"/>
        </w:rPr>
        <w:t>o lățime mai mică de 50 cm și o lungime mai mare de 100 cm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și trebuie să fie trimise fără ramă și passepartout</w:t>
      </w:r>
    </w:p>
    <w:p w:rsidR="00A0542E" w:rsidRDefault="00A0542E" w:rsidP="00216E0B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În afară de semnătura autorului, pe lucrarea finală </w:t>
      </w:r>
      <w:r w:rsidR="00935D44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nu trebuie să existe alte mențiuni / înscrisuri</w:t>
      </w:r>
    </w:p>
    <w:p w:rsidR="00935D44" w:rsidRDefault="00935D44" w:rsidP="00216E0B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Lucrările înscrise în concurs nu trebuie să fi fost publicate înainte, implicit nu trebuie să fi câștigat vreun premiu sau să aibă drepturile de autor înstrăinate</w:t>
      </w:r>
    </w:p>
    <w:p w:rsidR="00935D44" w:rsidRDefault="008939B0" w:rsidP="00216E0B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Fiecare concurent trebuie să declare pe propria răspundere că lucrările sunt originale, că îi aparțin și nu sunt copiate ca formă din alte surse</w:t>
      </w:r>
    </w:p>
    <w:p w:rsidR="008939B0" w:rsidRDefault="008939B0" w:rsidP="00216E0B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lastRenderedPageBreak/>
        <w:t>Orice probleme de natură juridică</w:t>
      </w:r>
      <w:r w:rsidR="00997B9F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 și materială legate de originalitatea lucrărilor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, apărute pe parcursul desfășurării concursului sau după încheierea acestuia</w:t>
      </w:r>
      <w:r w:rsidR="00997B9F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, cad în sarcina exclusivă a concurentului</w:t>
      </w:r>
    </w:p>
    <w:p w:rsidR="00997B9F" w:rsidRPr="00997B9F" w:rsidRDefault="00997B9F" w:rsidP="00216E0B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 w:rsidRPr="00277E1A">
        <w:rPr>
          <w:rFonts w:ascii="Times New Roman" w:eastAsia="Times New Roman" w:hAnsi="Times New Roman" w:cs="Times New Roman"/>
          <w:sz w:val="28"/>
          <w:szCs w:val="28"/>
          <w:lang w:eastAsia="ro-RO"/>
        </w:rPr>
        <w:t>Asociația de Cultură și Întrajutorare a Turcilor Crimeeni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, în calitate de organizator al concursului,</w:t>
      </w:r>
      <w:r w:rsidRPr="00277E1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are dreptul să publice și 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să </w:t>
      </w:r>
      <w:r w:rsidRPr="00277E1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distribuie în țară și 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în </w:t>
      </w:r>
      <w:r w:rsidRPr="00277E1A">
        <w:rPr>
          <w:rFonts w:ascii="Times New Roman" w:eastAsia="Times New Roman" w:hAnsi="Times New Roman" w:cs="Times New Roman"/>
          <w:sz w:val="28"/>
          <w:szCs w:val="28"/>
          <w:lang w:eastAsia="ro-RO"/>
        </w:rPr>
        <w:t>străinătate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Pr="00277E1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pe internet și prin alte mijloace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  <w:r w:rsidRPr="00277E1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>lucrările înscrise în</w:t>
      </w:r>
      <w:r w:rsidRPr="00277E1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concurs</w:t>
      </w:r>
    </w:p>
    <w:p w:rsidR="00997B9F" w:rsidRPr="00997B9F" w:rsidRDefault="00997B9F" w:rsidP="00216E0B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 xml:space="preserve">Lucrările premiate vor fi expuse cu ocazia desfășurării acțiunilor </w:t>
      </w:r>
      <w:r w:rsidRPr="00277E1A">
        <w:rPr>
          <w:rFonts w:ascii="Times New Roman" w:eastAsia="Times New Roman" w:hAnsi="Times New Roman" w:cs="Times New Roman"/>
          <w:sz w:val="28"/>
          <w:szCs w:val="28"/>
          <w:lang w:eastAsia="ro-RO"/>
        </w:rPr>
        <w:t>dedicate comemorării a 75 de ani de la Sürgünün</w:t>
      </w:r>
      <w:r w:rsidR="004B71A8">
        <w:rPr>
          <w:rFonts w:ascii="Times New Roman" w:eastAsia="Times New Roman" w:hAnsi="Times New Roman" w:cs="Times New Roman"/>
          <w:sz w:val="28"/>
          <w:szCs w:val="28"/>
          <w:lang w:val="tr-TR" w:eastAsia="ro-RO"/>
        </w:rPr>
        <w:t>-</w:t>
      </w:r>
      <w:r w:rsidRPr="00277E1A">
        <w:rPr>
          <w:rFonts w:ascii="Times New Roman" w:eastAsia="Times New Roman" w:hAnsi="Times New Roman" w:cs="Times New Roman"/>
          <w:sz w:val="28"/>
          <w:szCs w:val="28"/>
          <w:lang w:eastAsia="ro-RO"/>
        </w:rPr>
        <w:t>ul Tătarilor Crimeeni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</w:p>
    <w:p w:rsidR="00997B9F" w:rsidRDefault="00997B9F" w:rsidP="00216E0B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Lucrările care nu sunt însoțite de formularul de participare vor fi descalificate</w:t>
      </w:r>
    </w:p>
    <w:p w:rsidR="00997B9F" w:rsidRDefault="00997B9F" w:rsidP="00216E0B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Data limită pentru primirea lucrărilor este 29 martie 2019</w:t>
      </w:r>
    </w:p>
    <w:p w:rsidR="00F84A38" w:rsidRDefault="00997B9F" w:rsidP="00F5256C">
      <w:pPr>
        <w:pStyle w:val="ListeParagraf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Organizatorii își rezervă dreptul de a face modificări în calendarul desfășurării concursul</w:t>
      </w:r>
      <w:r w:rsidR="00711A8E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ui, dacă acest lucru se impune</w:t>
      </w:r>
    </w:p>
    <w:p w:rsidR="00711A8E" w:rsidRPr="00711A8E" w:rsidRDefault="00711A8E" w:rsidP="00711A8E">
      <w:pPr>
        <w:pStyle w:val="AralkYok"/>
        <w:rPr>
          <w:rFonts w:ascii="Times New Roman" w:hAnsi="Times New Roman" w:cs="Times New Roman"/>
          <w:b/>
          <w:sz w:val="28"/>
          <w:szCs w:val="28"/>
          <w:lang w:eastAsia="ro-RO"/>
        </w:rPr>
      </w:pPr>
      <w:r w:rsidRPr="00711A8E">
        <w:rPr>
          <w:rFonts w:ascii="Times New Roman" w:hAnsi="Times New Roman" w:cs="Times New Roman"/>
          <w:b/>
          <w:sz w:val="28"/>
          <w:szCs w:val="28"/>
          <w:lang w:eastAsia="ro-RO"/>
        </w:rPr>
        <w:t>Premiile:</w:t>
      </w:r>
    </w:p>
    <w:p w:rsidR="00711A8E" w:rsidRPr="00711A8E" w:rsidRDefault="00711A8E" w:rsidP="00711A8E">
      <w:pPr>
        <w:pStyle w:val="AralkYok"/>
        <w:rPr>
          <w:rFonts w:ascii="Times New Roman" w:hAnsi="Times New Roman" w:cs="Times New Roman"/>
          <w:sz w:val="28"/>
          <w:szCs w:val="28"/>
          <w:u w:val="single"/>
          <w:lang w:eastAsia="ro-RO"/>
        </w:rPr>
      </w:pPr>
      <w:r w:rsidRPr="00711A8E">
        <w:rPr>
          <w:rFonts w:ascii="Times New Roman" w:hAnsi="Times New Roman" w:cs="Times New Roman"/>
          <w:sz w:val="28"/>
          <w:szCs w:val="28"/>
          <w:u w:val="single"/>
          <w:lang w:eastAsia="ro-RO"/>
        </w:rPr>
        <w:t xml:space="preserve">Categoria </w:t>
      </w:r>
      <w:r w:rsidRPr="00711A8E">
        <w:rPr>
          <w:rFonts w:ascii="Times New Roman" w:hAnsi="Times New Roman" w:cs="Times New Roman"/>
          <w:color w:val="1D2129"/>
          <w:sz w:val="28"/>
          <w:szCs w:val="28"/>
          <w:u w:val="single"/>
          <w:shd w:val="clear" w:color="auto" w:fill="FFFFFF"/>
        </w:rPr>
        <w:t>peste 16 ani</w:t>
      </w:r>
      <w:r w:rsidRPr="00711A8E">
        <w:rPr>
          <w:rFonts w:ascii="Times New Roman" w:hAnsi="Times New Roman" w:cs="Times New Roman"/>
          <w:sz w:val="28"/>
          <w:szCs w:val="28"/>
          <w:u w:val="single"/>
          <w:lang w:eastAsia="ro-RO"/>
        </w:rPr>
        <w:t>:</w:t>
      </w:r>
    </w:p>
    <w:p w:rsidR="00711A8E" w:rsidRPr="00711A8E" w:rsidRDefault="00711A8E" w:rsidP="00711A8E">
      <w:pPr>
        <w:pStyle w:val="AralkYok"/>
        <w:rPr>
          <w:rFonts w:ascii="Times New Roman" w:hAnsi="Times New Roman" w:cs="Times New Roman"/>
          <w:sz w:val="28"/>
          <w:szCs w:val="28"/>
          <w:lang w:eastAsia="ro-RO"/>
        </w:rPr>
      </w:pPr>
      <w:r w:rsidRPr="00711A8E">
        <w:rPr>
          <w:rFonts w:ascii="Times New Roman" w:hAnsi="Times New Roman" w:cs="Times New Roman"/>
          <w:sz w:val="28"/>
          <w:szCs w:val="28"/>
          <w:lang w:eastAsia="ro-RO"/>
        </w:rPr>
        <w:t>Locul 1: 5.000,00 TL</w:t>
      </w:r>
    </w:p>
    <w:p w:rsidR="00711A8E" w:rsidRPr="00711A8E" w:rsidRDefault="00711A8E" w:rsidP="00711A8E">
      <w:pPr>
        <w:pStyle w:val="AralkYok"/>
        <w:rPr>
          <w:rFonts w:ascii="Times New Roman" w:hAnsi="Times New Roman" w:cs="Times New Roman"/>
          <w:sz w:val="28"/>
          <w:szCs w:val="28"/>
          <w:lang w:eastAsia="ro-RO"/>
        </w:rPr>
      </w:pPr>
      <w:r w:rsidRPr="00711A8E">
        <w:rPr>
          <w:rFonts w:ascii="Times New Roman" w:hAnsi="Times New Roman" w:cs="Times New Roman"/>
          <w:sz w:val="28"/>
          <w:szCs w:val="28"/>
          <w:lang w:eastAsia="ro-RO"/>
        </w:rPr>
        <w:t>Locul 2: 3.000,00 TL</w:t>
      </w:r>
    </w:p>
    <w:p w:rsidR="00711A8E" w:rsidRPr="00711A8E" w:rsidRDefault="00711A8E" w:rsidP="00711A8E">
      <w:pPr>
        <w:pStyle w:val="AralkYok"/>
        <w:rPr>
          <w:rFonts w:ascii="Times New Roman" w:hAnsi="Times New Roman" w:cs="Times New Roman"/>
          <w:sz w:val="28"/>
          <w:szCs w:val="28"/>
          <w:lang w:eastAsia="ro-RO"/>
        </w:rPr>
      </w:pPr>
      <w:r w:rsidRPr="00711A8E">
        <w:rPr>
          <w:rFonts w:ascii="Times New Roman" w:hAnsi="Times New Roman" w:cs="Times New Roman"/>
          <w:sz w:val="28"/>
          <w:szCs w:val="28"/>
          <w:lang w:eastAsia="ro-RO"/>
        </w:rPr>
        <w:t>Locul 3: 1.500,00 TL</w:t>
      </w:r>
    </w:p>
    <w:p w:rsidR="00711A8E" w:rsidRPr="00711A8E" w:rsidRDefault="00711A8E" w:rsidP="00711A8E">
      <w:pPr>
        <w:pStyle w:val="AralkYok"/>
        <w:rPr>
          <w:rFonts w:ascii="Times New Roman" w:hAnsi="Times New Roman" w:cs="Times New Roman"/>
          <w:sz w:val="28"/>
          <w:szCs w:val="28"/>
          <w:lang w:eastAsia="ro-RO"/>
        </w:rPr>
      </w:pPr>
      <w:r w:rsidRPr="00711A8E">
        <w:rPr>
          <w:rFonts w:ascii="Times New Roman" w:hAnsi="Times New Roman" w:cs="Times New Roman"/>
          <w:sz w:val="28"/>
          <w:szCs w:val="28"/>
          <w:lang w:eastAsia="ro-RO"/>
        </w:rPr>
        <w:t>Mențiune: 500,00 TL</w:t>
      </w:r>
    </w:p>
    <w:p w:rsidR="00711A8E" w:rsidRPr="00711A8E" w:rsidRDefault="00711A8E" w:rsidP="00711A8E">
      <w:pPr>
        <w:pStyle w:val="AralkYok"/>
        <w:rPr>
          <w:rFonts w:ascii="Times New Roman" w:hAnsi="Times New Roman" w:cs="Times New Roman"/>
          <w:sz w:val="28"/>
          <w:szCs w:val="28"/>
          <w:lang w:eastAsia="ro-RO"/>
        </w:rPr>
      </w:pPr>
    </w:p>
    <w:p w:rsidR="00711A8E" w:rsidRPr="00711A8E" w:rsidRDefault="00711A8E" w:rsidP="00711A8E">
      <w:pPr>
        <w:pStyle w:val="AralkYok"/>
        <w:rPr>
          <w:rFonts w:ascii="Times New Roman" w:hAnsi="Times New Roman" w:cs="Times New Roman"/>
          <w:sz w:val="28"/>
          <w:szCs w:val="28"/>
          <w:u w:val="single"/>
          <w:lang w:eastAsia="ro-RO"/>
        </w:rPr>
      </w:pPr>
      <w:r w:rsidRPr="00711A8E">
        <w:rPr>
          <w:rFonts w:ascii="Times New Roman" w:hAnsi="Times New Roman" w:cs="Times New Roman"/>
          <w:sz w:val="28"/>
          <w:szCs w:val="28"/>
          <w:u w:val="single"/>
          <w:lang w:eastAsia="ro-RO"/>
        </w:rPr>
        <w:t>Categoria 11-16 ani:</w:t>
      </w:r>
    </w:p>
    <w:p w:rsidR="00711A8E" w:rsidRPr="00711A8E" w:rsidRDefault="00711A8E" w:rsidP="00711A8E">
      <w:pPr>
        <w:pStyle w:val="AralkYok"/>
        <w:rPr>
          <w:rFonts w:ascii="Times New Roman" w:hAnsi="Times New Roman" w:cs="Times New Roman"/>
          <w:sz w:val="28"/>
          <w:szCs w:val="28"/>
          <w:lang w:eastAsia="ro-RO"/>
        </w:rPr>
      </w:pPr>
      <w:r w:rsidRPr="00711A8E">
        <w:rPr>
          <w:rFonts w:ascii="Times New Roman" w:hAnsi="Times New Roman" w:cs="Times New Roman"/>
          <w:sz w:val="28"/>
          <w:szCs w:val="28"/>
          <w:lang w:eastAsia="ro-RO"/>
        </w:rPr>
        <w:t>Locul 1: 2.500,00 TL</w:t>
      </w:r>
    </w:p>
    <w:p w:rsidR="00711A8E" w:rsidRPr="00711A8E" w:rsidRDefault="00711A8E" w:rsidP="00711A8E">
      <w:pPr>
        <w:pStyle w:val="AralkYok"/>
        <w:rPr>
          <w:rFonts w:ascii="Times New Roman" w:hAnsi="Times New Roman" w:cs="Times New Roman"/>
          <w:sz w:val="28"/>
          <w:szCs w:val="28"/>
          <w:lang w:eastAsia="ro-RO"/>
        </w:rPr>
      </w:pPr>
      <w:r w:rsidRPr="00711A8E">
        <w:rPr>
          <w:rFonts w:ascii="Times New Roman" w:hAnsi="Times New Roman" w:cs="Times New Roman"/>
          <w:sz w:val="28"/>
          <w:szCs w:val="28"/>
          <w:lang w:eastAsia="ro-RO"/>
        </w:rPr>
        <w:t xml:space="preserve">Locul </w:t>
      </w:r>
      <w:r>
        <w:rPr>
          <w:rFonts w:ascii="Times New Roman" w:hAnsi="Times New Roman" w:cs="Times New Roman"/>
          <w:sz w:val="28"/>
          <w:szCs w:val="28"/>
          <w:lang w:eastAsia="ro-RO"/>
        </w:rPr>
        <w:t>2</w:t>
      </w:r>
      <w:r w:rsidRPr="00711A8E">
        <w:rPr>
          <w:rFonts w:ascii="Times New Roman" w:hAnsi="Times New Roman" w:cs="Times New Roman"/>
          <w:sz w:val="28"/>
          <w:szCs w:val="28"/>
          <w:lang w:eastAsia="ro-RO"/>
        </w:rPr>
        <w:t>: 1.500,00 TL</w:t>
      </w:r>
    </w:p>
    <w:p w:rsidR="00711A8E" w:rsidRPr="00711A8E" w:rsidRDefault="00711A8E" w:rsidP="00711A8E">
      <w:pPr>
        <w:pStyle w:val="AralkYok"/>
        <w:rPr>
          <w:rFonts w:ascii="Times New Roman" w:hAnsi="Times New Roman" w:cs="Times New Roman"/>
          <w:sz w:val="28"/>
          <w:szCs w:val="28"/>
          <w:lang w:eastAsia="ro-RO"/>
        </w:rPr>
      </w:pPr>
      <w:r w:rsidRPr="00711A8E">
        <w:rPr>
          <w:rFonts w:ascii="Times New Roman" w:hAnsi="Times New Roman" w:cs="Times New Roman"/>
          <w:sz w:val="28"/>
          <w:szCs w:val="28"/>
          <w:lang w:eastAsia="ro-RO"/>
        </w:rPr>
        <w:t>Locul 3: 1.00,00 TL</w:t>
      </w:r>
    </w:p>
    <w:p w:rsidR="00711A8E" w:rsidRDefault="00711A8E">
      <w:pPr>
        <w:rPr>
          <w:rFonts w:ascii="Times New Roman" w:hAnsi="Times New Roman" w:cs="Times New Roman"/>
          <w:b/>
          <w:sz w:val="28"/>
          <w:szCs w:val="28"/>
        </w:rPr>
      </w:pPr>
    </w:p>
    <w:p w:rsidR="00534286" w:rsidRPr="005856B2" w:rsidRDefault="001B124C">
      <w:pPr>
        <w:rPr>
          <w:rFonts w:ascii="Times New Roman" w:hAnsi="Times New Roman" w:cs="Times New Roman"/>
          <w:b/>
          <w:sz w:val="28"/>
          <w:szCs w:val="28"/>
        </w:rPr>
      </w:pPr>
      <w:r w:rsidRPr="005856B2">
        <w:rPr>
          <w:rFonts w:ascii="Times New Roman" w:hAnsi="Times New Roman" w:cs="Times New Roman"/>
          <w:b/>
          <w:sz w:val="28"/>
          <w:szCs w:val="28"/>
        </w:rPr>
        <w:t>Trimiterea lucrărilor:</w:t>
      </w:r>
    </w:p>
    <w:p w:rsidR="001B124C" w:rsidRPr="005856B2" w:rsidRDefault="001B124C" w:rsidP="001B12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Picturile trebuie trimise prin poștă sau curier până la data de 29 martie 2019, ora 17:00</w:t>
      </w:r>
      <w:r w:rsidR="0050492C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, la adresa</w:t>
      </w:r>
      <w:r w:rsidR="0050492C" w:rsidRPr="005856B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 xml:space="preserve"> </w:t>
      </w:r>
      <w:r w:rsidR="0050492C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Asociației de Cultură și Întrajutorare a Turcilor Crimeeni sau adresele/reprezentanții acesteia menționați mai jos</w:t>
      </w:r>
      <w:r w:rsidR="0050492C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. Cheltuielile de expediere sunt suportate de participanți. </w:t>
      </w:r>
    </w:p>
    <w:p w:rsidR="001B124C" w:rsidRPr="005856B2" w:rsidRDefault="0050492C" w:rsidP="001B12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Expedițiile cu plată ramburs nu vor fi primite. </w:t>
      </w:r>
    </w:p>
    <w:p w:rsidR="001B124C" w:rsidRPr="005856B2" w:rsidRDefault="0050492C" w:rsidP="001B12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Lucrările pot fi predate și personal la adresele menționate. </w:t>
      </w:r>
    </w:p>
    <w:p w:rsidR="001B124C" w:rsidRDefault="00D468BA" w:rsidP="001B12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Lucrările deteriorate nu vor fi acceptate. Organizatorii nu sunt responsabili de întârzierile sau daunele provocate de poștă sau firma de curierat. </w:t>
      </w:r>
    </w:p>
    <w:p w:rsidR="00D13E7F" w:rsidRDefault="00D13E7F" w:rsidP="00D13E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D13E7F" w:rsidRPr="005856B2" w:rsidRDefault="00D13E7F" w:rsidP="00D13E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D468BA" w:rsidRPr="005856B2" w:rsidRDefault="00D468BA" w:rsidP="00D468B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Centrele de predare :</w:t>
      </w:r>
    </w:p>
    <w:p w:rsidR="00D468BA" w:rsidRPr="005856B2" w:rsidRDefault="00D468BA" w:rsidP="00D468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lastRenderedPageBreak/>
        <w:t>Turcia – Kırım Türkleri Kültür ve Yardımlaşma Derneği Genel Merkezi (KTKYD) (</w:t>
      </w:r>
      <w:r w:rsidR="00CB4DDD"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Asociația de Cultură și Întrajutorare a Turcilor Crimeeni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)</w:t>
      </w:r>
    </w:p>
    <w:p w:rsidR="00D468BA" w:rsidRPr="005856B2" w:rsidRDefault="00D468BA" w:rsidP="00D468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Ucraina</w:t>
      </w:r>
      <w:r w:rsidR="00D13E7F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– „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Kırım Ailesi</w:t>
      </w:r>
      <w:r w:rsidR="00D13E7F">
        <w:rPr>
          <w:rFonts w:ascii="Times New Roman" w:eastAsia="Times New Roman" w:hAnsi="Times New Roman" w:cs="Times New Roman"/>
          <w:sz w:val="28"/>
          <w:szCs w:val="28"/>
          <w:lang w:eastAsia="ro-RO"/>
        </w:rPr>
        <w:t>”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Cemaat Teşkilatı / Anife Kurtseyitova</w:t>
      </w:r>
    </w:p>
    <w:p w:rsidR="00D468BA" w:rsidRPr="005856B2" w:rsidRDefault="00D468BA" w:rsidP="00D468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Crimeea – Elmaz Qırımlı</w:t>
      </w:r>
    </w:p>
    <w:p w:rsidR="00D468BA" w:rsidRPr="005856B2" w:rsidRDefault="00D468BA" w:rsidP="00D468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România – Reprezentanța KTKYD </w:t>
      </w:r>
      <w:r w:rsidR="00CB4DDD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din România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/ Metin Omer</w:t>
      </w:r>
      <w:r w:rsidR="00CB4DDD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(cei din România care vor să participe pot lua legătura cu acesta </w:t>
      </w:r>
      <w:r w:rsidR="00D13E7F">
        <w:rPr>
          <w:rFonts w:ascii="Times New Roman" w:eastAsia="Times New Roman" w:hAnsi="Times New Roman" w:cs="Times New Roman"/>
          <w:sz w:val="28"/>
          <w:szCs w:val="28"/>
          <w:lang w:eastAsia="ro-RO"/>
        </w:rPr>
        <w:t>la</w:t>
      </w:r>
      <w:r w:rsidR="00CB4DDD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adresa de e</w:t>
      </w:r>
      <w:r w:rsidR="00D13E7F">
        <w:rPr>
          <w:rFonts w:ascii="Times New Roman" w:eastAsia="Times New Roman" w:hAnsi="Times New Roman" w:cs="Times New Roman"/>
          <w:sz w:val="28"/>
          <w:szCs w:val="28"/>
          <w:lang w:eastAsia="ro-RO"/>
        </w:rPr>
        <w:t>-</w:t>
      </w:r>
      <w:r w:rsidR="00CB4DDD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mail metinomer@yahoo.com)</w:t>
      </w:r>
    </w:p>
    <w:p w:rsidR="00D468BA" w:rsidRPr="005856B2" w:rsidRDefault="00CB4DDD" w:rsidP="00D468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Poloni</w:t>
      </w:r>
      <w:r w:rsidR="00D468BA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a – 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Reprezentanța</w:t>
      </w:r>
      <w:r w:rsidR="00D468BA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KTKYD 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din Polonia</w:t>
      </w:r>
      <w:r w:rsidR="00D468BA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/ Burak Atmaca</w:t>
      </w:r>
    </w:p>
    <w:p w:rsidR="00D468BA" w:rsidRPr="005856B2" w:rsidRDefault="00CB4DDD" w:rsidP="00D468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Marea Britanie</w:t>
      </w:r>
      <w:r w:rsidR="00D468BA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– 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Reprezentanța</w:t>
      </w:r>
      <w:r w:rsidR="00D468BA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KTKYD 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din Marea Britanie</w:t>
      </w:r>
      <w:r w:rsidR="00D468BA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/ Levent Aysan</w:t>
      </w:r>
    </w:p>
    <w:p w:rsidR="00D468BA" w:rsidRPr="005856B2" w:rsidRDefault="00CB4DDD" w:rsidP="00D468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Norvegia</w:t>
      </w:r>
      <w:r w:rsidR="00D468BA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– 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Reprezentanța</w:t>
      </w:r>
      <w:r w:rsidR="00D468BA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KTKYD 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din Norvegia</w:t>
      </w:r>
      <w:r w:rsidR="00D468BA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/ İlkay Matur</w:t>
      </w:r>
    </w:p>
    <w:p w:rsidR="00D468BA" w:rsidRPr="005856B2" w:rsidRDefault="00CB4DDD" w:rsidP="00D468B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Celelalte țări</w:t>
      </w:r>
      <w:r w:rsidR="00D468BA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– Kırım Türkleri Kültür ve Yardımlaşma Derneği Genel Merkezi (KTKYD)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(</w:t>
      </w:r>
      <w:r w:rsidRPr="005856B2">
        <w:rPr>
          <w:rFonts w:ascii="Times New Roman" w:eastAsia="Times New Roman" w:hAnsi="Times New Roman" w:cs="Times New Roman"/>
          <w:bCs/>
          <w:sz w:val="28"/>
          <w:szCs w:val="28"/>
          <w:lang w:eastAsia="ro-RO"/>
        </w:rPr>
        <w:t>Asociația de Cultură și Întrajutorare a Turcilor Crimeeni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)</w:t>
      </w:r>
    </w:p>
    <w:p w:rsidR="00D468BA" w:rsidRPr="005856B2" w:rsidRDefault="00CB4DDD" w:rsidP="00D468B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Adresa</w:t>
      </w:r>
      <w:r w:rsidR="00D468BA" w:rsidRPr="005856B2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:</w:t>
      </w:r>
    </w:p>
    <w:p w:rsidR="00D468BA" w:rsidRPr="00D13E7F" w:rsidRDefault="00D468BA" w:rsidP="00D13E7F">
      <w:pPr>
        <w:pStyle w:val="AralkYok"/>
        <w:rPr>
          <w:rFonts w:ascii="Times New Roman" w:hAnsi="Times New Roman" w:cs="Times New Roman"/>
          <w:sz w:val="28"/>
          <w:szCs w:val="28"/>
          <w:lang w:eastAsia="ro-RO"/>
        </w:rPr>
      </w:pPr>
      <w:r w:rsidRPr="00D13E7F">
        <w:rPr>
          <w:rFonts w:ascii="Times New Roman" w:hAnsi="Times New Roman" w:cs="Times New Roman"/>
          <w:sz w:val="28"/>
          <w:szCs w:val="28"/>
          <w:lang w:eastAsia="ro-RO"/>
        </w:rPr>
        <w:t>Kırım Türkleri Kültür ve Yardımlaşma Derneği Genel Merkezi</w:t>
      </w:r>
    </w:p>
    <w:p w:rsidR="00D468BA" w:rsidRPr="00D13E7F" w:rsidRDefault="00D468BA" w:rsidP="00D13E7F">
      <w:pPr>
        <w:pStyle w:val="AralkYok"/>
        <w:rPr>
          <w:rFonts w:ascii="Times New Roman" w:hAnsi="Times New Roman" w:cs="Times New Roman"/>
          <w:sz w:val="28"/>
          <w:szCs w:val="28"/>
          <w:lang w:eastAsia="ro-RO"/>
        </w:rPr>
      </w:pPr>
      <w:r w:rsidRPr="00D13E7F">
        <w:rPr>
          <w:rFonts w:ascii="Times New Roman" w:hAnsi="Times New Roman" w:cs="Times New Roman"/>
          <w:sz w:val="28"/>
          <w:szCs w:val="28"/>
          <w:lang w:eastAsia="ro-RO"/>
        </w:rPr>
        <w:t>Mürsel Uluç Mah. 931. Cad. No:9</w:t>
      </w:r>
      <w:r w:rsidRPr="00D13E7F">
        <w:rPr>
          <w:rFonts w:ascii="Times New Roman" w:hAnsi="Times New Roman" w:cs="Times New Roman"/>
          <w:sz w:val="28"/>
          <w:szCs w:val="28"/>
          <w:lang w:eastAsia="ro-RO"/>
        </w:rPr>
        <w:br/>
        <w:t>(935. Sok.No:3/1)</w:t>
      </w:r>
      <w:r w:rsidRPr="00D13E7F">
        <w:rPr>
          <w:rFonts w:ascii="Times New Roman" w:hAnsi="Times New Roman" w:cs="Times New Roman"/>
          <w:sz w:val="28"/>
          <w:szCs w:val="28"/>
          <w:lang w:eastAsia="ro-RO"/>
        </w:rPr>
        <w:br/>
        <w:t>06450 Dikmen/Ankara/Türkiye</w:t>
      </w:r>
    </w:p>
    <w:p w:rsidR="00D468BA" w:rsidRPr="005856B2" w:rsidRDefault="00D468BA" w:rsidP="00D468B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D468BA" w:rsidRPr="005856B2" w:rsidRDefault="00CB4DDD" w:rsidP="00D468B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Pentru </w:t>
      </w:r>
      <w:r w:rsidR="00D13E7F">
        <w:rPr>
          <w:rFonts w:ascii="Times New Roman" w:eastAsia="Times New Roman" w:hAnsi="Times New Roman" w:cs="Times New Roman"/>
          <w:sz w:val="28"/>
          <w:szCs w:val="28"/>
          <w:lang w:eastAsia="ro-RO"/>
        </w:rPr>
        <w:t>informații suplimentare</w:t>
      </w:r>
      <w:r w:rsidR="00D468BA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:</w:t>
      </w:r>
    </w:p>
    <w:p w:rsidR="00D468BA" w:rsidRPr="005856B2" w:rsidRDefault="00D468BA" w:rsidP="00D468B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e-</w:t>
      </w:r>
      <w:r w:rsidR="00CB4DDD"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mail</w:t>
      </w: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: </w:t>
      </w:r>
      <w:hyperlink r:id="rId5" w:history="1">
        <w:r w:rsidRPr="005856B2">
          <w:rPr>
            <w:rStyle w:val="Kpr"/>
            <w:rFonts w:ascii="Times New Roman" w:eastAsia="Times New Roman" w:hAnsi="Times New Roman" w:cs="Times New Roman"/>
            <w:color w:val="auto"/>
            <w:sz w:val="28"/>
            <w:szCs w:val="28"/>
            <w:lang w:eastAsia="ro-RO"/>
          </w:rPr>
          <w:t>info@kirimdernegi.org.tr</w:t>
        </w:r>
      </w:hyperlink>
    </w:p>
    <w:p w:rsidR="001B124C" w:rsidRPr="00D13E7F" w:rsidRDefault="00D468BA" w:rsidP="00D13E7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5856B2">
        <w:rPr>
          <w:rFonts w:ascii="Times New Roman" w:eastAsia="Times New Roman" w:hAnsi="Times New Roman" w:cs="Times New Roman"/>
          <w:sz w:val="28"/>
          <w:szCs w:val="28"/>
          <w:lang w:eastAsia="ro-RO"/>
        </w:rPr>
        <w:t>Tel: +90 (312) 419 47 49</w:t>
      </w:r>
    </w:p>
    <w:sectPr w:rsidR="001B124C" w:rsidRPr="00D13E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EE"/>
    <w:family w:val="roman"/>
    <w:pitch w:val="variable"/>
    <w:sig w:usb0="00000000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E60E2"/>
    <w:multiLevelType w:val="multilevel"/>
    <w:tmpl w:val="F496B5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DB5D12"/>
    <w:multiLevelType w:val="hybridMultilevel"/>
    <w:tmpl w:val="BBD8CB10"/>
    <w:lvl w:ilvl="0" w:tplc="3BC45992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26B7498"/>
    <w:multiLevelType w:val="multilevel"/>
    <w:tmpl w:val="9CB6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1B1D96"/>
    <w:multiLevelType w:val="multilevel"/>
    <w:tmpl w:val="76261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800F20"/>
    <w:multiLevelType w:val="hybridMultilevel"/>
    <w:tmpl w:val="FF38AB58"/>
    <w:lvl w:ilvl="0" w:tplc="B3A097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707"/>
    <w:rsid w:val="00024707"/>
    <w:rsid w:val="001B124C"/>
    <w:rsid w:val="00216E0B"/>
    <w:rsid w:val="002A1662"/>
    <w:rsid w:val="00363B17"/>
    <w:rsid w:val="00453FD6"/>
    <w:rsid w:val="004B71A8"/>
    <w:rsid w:val="004C3FCE"/>
    <w:rsid w:val="0050492C"/>
    <w:rsid w:val="005234DD"/>
    <w:rsid w:val="00534286"/>
    <w:rsid w:val="005856B2"/>
    <w:rsid w:val="00591A2A"/>
    <w:rsid w:val="00633B8E"/>
    <w:rsid w:val="00711A8E"/>
    <w:rsid w:val="007D5178"/>
    <w:rsid w:val="008939B0"/>
    <w:rsid w:val="0092706A"/>
    <w:rsid w:val="00935BA6"/>
    <w:rsid w:val="00935D44"/>
    <w:rsid w:val="00997B9F"/>
    <w:rsid w:val="00A0542E"/>
    <w:rsid w:val="00B25F04"/>
    <w:rsid w:val="00B869CB"/>
    <w:rsid w:val="00CB4DDD"/>
    <w:rsid w:val="00D13E7F"/>
    <w:rsid w:val="00D468BA"/>
    <w:rsid w:val="00D74A53"/>
    <w:rsid w:val="00DA414F"/>
    <w:rsid w:val="00F5256C"/>
    <w:rsid w:val="00F8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4B0C61-5BA8-5B41-85D4-20B290246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52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Gl">
    <w:name w:val="Strong"/>
    <w:basedOn w:val="VarsaylanParagrafYazTipi"/>
    <w:uiPriority w:val="22"/>
    <w:qFormat/>
    <w:rsid w:val="00F5256C"/>
    <w:rPr>
      <w:b/>
      <w:bCs/>
    </w:rPr>
  </w:style>
  <w:style w:type="character" w:styleId="Kpr">
    <w:name w:val="Hyperlink"/>
    <w:basedOn w:val="VarsaylanParagrafYazTipi"/>
    <w:uiPriority w:val="99"/>
    <w:unhideWhenUsed/>
    <w:rsid w:val="00D468B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16E0B"/>
    <w:pPr>
      <w:ind w:left="720"/>
      <w:contextualSpacing/>
    </w:pPr>
  </w:style>
  <w:style w:type="paragraph" w:styleId="AralkYok">
    <w:name w:val="No Spacing"/>
    <w:uiPriority w:val="1"/>
    <w:qFormat/>
    <w:rsid w:val="00711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3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mailto:info@kirimdernegi.org.tr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Namık Kemal Bayar</cp:lastModifiedBy>
  <cp:revision>2</cp:revision>
  <dcterms:created xsi:type="dcterms:W3CDTF">2019-02-06T19:07:00Z</dcterms:created>
  <dcterms:modified xsi:type="dcterms:W3CDTF">2019-02-06T19:07:00Z</dcterms:modified>
</cp:coreProperties>
</file>